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  <w:r>
        <w:t>临床试验稽查预约申请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45"/>
        <w:gridCol w:w="560"/>
        <w:gridCol w:w="840"/>
        <w:gridCol w:w="1596"/>
        <w:gridCol w:w="131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参研科室：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PI：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预约稽查日期：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预约稽查地点：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1、机构办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2、科室   3、其他溯源地（自行填写）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稽查人员</w:t>
            </w: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稽查人员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所属公司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PI意见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机构办意见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附件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稽查函/身份证副本/委托函/稽查员资质证明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（履历、GCP证书等）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3441700</wp:posOffset>
              </wp:positionH>
              <wp:positionV relativeFrom="paragraph">
                <wp:posOffset>43180</wp:posOffset>
              </wp:positionV>
              <wp:extent cx="2151380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138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1pt;margin-top:3.4pt;height:20pt;width:169.4pt;z-index:251660288;mso-width-relative:page;mso-height-relative:page;" filled="f" stroked="f" coordsize="21600,21600" o:gfxdata="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BG3P2AAA&#10;AAgBAAAPAAAAAAAAAAEAIAAAACIAAABkcnMvZG93bnJldi54bWxQSwECFAAUAAAACACHTuJAHeJw&#10;Qx4CAAAYBAAADgAAAAAAAAABACAAAAAnAQAAZHJzL2Uyb0RvYy54bWxQSwUGAAAAAAYABgBZAQAA&#10;t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-83820</wp:posOffset>
              </wp:positionV>
              <wp:extent cx="1648460" cy="443865"/>
              <wp:effectExtent l="0" t="5080" r="12700" b="825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8460" cy="443865"/>
                        <a:chOff x="4154" y="1191"/>
                        <a:chExt cx="2596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1870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.8pt;margin-top:-6.6pt;height:34.95pt;width:129.8pt;z-index:251659264;mso-width-relative:page;mso-height-relative:page;" coordorigin="4154,1191" coordsize="2596,699" o:gfxdata="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C4nYnq2QAAAAgBAAAPAAAAAAAAAAEAIAAAACIAAABkcnMvZG93bnJldi54bWxQSwEC&#10;FAAUAAAACACHTuJAulxPYQkEAABMCAAADgAAAAAAAAABACAAAAAo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1870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C5F7BED"/>
    <w:rsid w:val="0CAA4C53"/>
    <w:rsid w:val="0CBC03F1"/>
    <w:rsid w:val="0E141CA7"/>
    <w:rsid w:val="10AB2BE5"/>
    <w:rsid w:val="13C87A01"/>
    <w:rsid w:val="191D00C0"/>
    <w:rsid w:val="1B77281E"/>
    <w:rsid w:val="1CDF0AEB"/>
    <w:rsid w:val="25D34A80"/>
    <w:rsid w:val="26407E4E"/>
    <w:rsid w:val="33F93952"/>
    <w:rsid w:val="35833459"/>
    <w:rsid w:val="37CD0D1C"/>
    <w:rsid w:val="39003390"/>
    <w:rsid w:val="3C686306"/>
    <w:rsid w:val="46D40D43"/>
    <w:rsid w:val="49CE2566"/>
    <w:rsid w:val="4AA1777F"/>
    <w:rsid w:val="511C4B20"/>
    <w:rsid w:val="519C3F02"/>
    <w:rsid w:val="52367606"/>
    <w:rsid w:val="5E1F6577"/>
    <w:rsid w:val="5F7F6B68"/>
    <w:rsid w:val="61580343"/>
    <w:rsid w:val="61C75CA0"/>
    <w:rsid w:val="63334EE1"/>
    <w:rsid w:val="686E0B51"/>
    <w:rsid w:val="689457A1"/>
    <w:rsid w:val="6A0C1B0B"/>
    <w:rsid w:val="6D4D41EF"/>
    <w:rsid w:val="6E2D5DD3"/>
    <w:rsid w:val="76A771CF"/>
    <w:rsid w:val="76CB2B32"/>
    <w:rsid w:val="7AD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EC4DCE0FB2434917AEC9E3CFEA101A3B_13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